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245A8" w14:textId="77777777" w:rsidR="0071397D" w:rsidRPr="00C87699" w:rsidRDefault="005C11FF" w:rsidP="0025032C">
      <w:pPr>
        <w:jc w:val="both"/>
        <w:rPr>
          <w:rFonts w:ascii="Arial" w:hAnsi="Arial" w:cs="Arial"/>
        </w:rPr>
      </w:pPr>
      <w:bookmarkStart w:id="0" w:name="_GoBack"/>
      <w:bookmarkEnd w:id="0"/>
      <w:r w:rsidRPr="00C87699">
        <w:rPr>
          <w:rFonts w:ascii="Arial" w:hAnsi="Arial" w:cs="Arial"/>
        </w:rPr>
        <w:t>MAIL SOBRE ACADEMIA Y CGNDE</w:t>
      </w:r>
    </w:p>
    <w:p w14:paraId="349733BF" w14:textId="77777777" w:rsidR="005C11FF" w:rsidRPr="00C87699" w:rsidRDefault="005C11FF" w:rsidP="0025032C">
      <w:pPr>
        <w:jc w:val="both"/>
        <w:rPr>
          <w:rFonts w:ascii="Arial" w:hAnsi="Arial" w:cs="Arial"/>
        </w:rPr>
      </w:pPr>
    </w:p>
    <w:p w14:paraId="27A8E793" w14:textId="77777777" w:rsidR="005C11FF" w:rsidRPr="00C87699" w:rsidRDefault="005C11FF" w:rsidP="0025032C">
      <w:p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Estimad@ colegiad@:</w:t>
      </w:r>
    </w:p>
    <w:p w14:paraId="53787662" w14:textId="77777777" w:rsidR="005C11FF" w:rsidRPr="00C87699" w:rsidRDefault="005C11FF" w:rsidP="0025032C">
      <w:p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Debido a las preguntas que muchos de vosotros nos estáis planteando sobre qué es la Academia, antigua FEDN, y cuál va a ser su función a partir de ahora nos gustaría que leyeras este e-mail para intentar aclarar estas dudas.</w:t>
      </w:r>
    </w:p>
    <w:p w14:paraId="4F627A06" w14:textId="77777777" w:rsidR="005C11FF" w:rsidRPr="00C87699" w:rsidRDefault="005C11FF" w:rsidP="0025032C">
      <w:p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Hasta ahora el Consejo General de D-N de España (CGDNE) y la Fundación Española de Dietistas-Nutricionistas (FEDN) estaban completamente ligadas, el CGDNE se encarga de la representación de la profesión a nivel nacional, bolsa de trabajo nacional y ofrecer servicios profesionales a los D-N, mientras la FEDN se encargaba de temas relacionados con la formación y la nutrición basada en la evidencia científica fundamentalmente.</w:t>
      </w:r>
    </w:p>
    <w:p w14:paraId="0FF00BA7" w14:textId="77777777" w:rsidR="005C11FF" w:rsidRPr="00C87699" w:rsidRDefault="005C11FF" w:rsidP="0025032C">
      <w:p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En la última Asamblea del CGDNE, se acordó que ambas entidades fueran más independientes  pero siguieran colaborando, de tal manera que por pertenecer a un Colegio Profesional autonómico que esté dentro del CGDNE, tendrás una cuota reducida en la Academia. Hasta ahora estar en el CGDNE y FEDN no suponía ninguna cuota extra, ya que todos los Colegios pagamos una cuota al CGDNE y ahí estaban también incluídos los servicios de la FEDN, pero a partir de ahora </w:t>
      </w:r>
      <w:r w:rsidR="0025032C" w:rsidRPr="00C87699">
        <w:rPr>
          <w:rFonts w:ascii="Arial" w:hAnsi="Arial" w:cs="Arial"/>
        </w:rPr>
        <w:t xml:space="preserve">los servicios que ofrece la Academia sólo se darán a quién sea miembro de la Academia, lo que supone una cuota de 50 euros/año, para los colegiados de colegios integrantes del CGDNE. </w:t>
      </w:r>
    </w:p>
    <w:p w14:paraId="06FBC67C" w14:textId="77777777" w:rsidR="0025032C" w:rsidRPr="00C87699" w:rsidRDefault="0025032C" w:rsidP="0025032C">
      <w:p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Los servicios que ofrece la Academia son:</w:t>
      </w:r>
    </w:p>
    <w:p w14:paraId="03FA3B19" w14:textId="77777777" w:rsidR="0025032C" w:rsidRPr="00C87699" w:rsidRDefault="0025032C" w:rsidP="0025032C">
      <w:p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 </w:t>
      </w:r>
    </w:p>
    <w:p w14:paraId="31B9DC77" w14:textId="77777777" w:rsidR="0025032C" w:rsidRPr="00C87699" w:rsidRDefault="0025032C" w:rsidP="002503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Uso del distintivo “Miembro de la Academia Española de Nutrición y Dietética”. </w:t>
      </w:r>
    </w:p>
    <w:p w14:paraId="424B856A" w14:textId="77777777" w:rsidR="0025032C" w:rsidRPr="00C87699" w:rsidRDefault="0025032C" w:rsidP="002503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Miembro de la Alianza Iberoamericana de Nutricionistas (AIBAN). </w:t>
      </w:r>
    </w:p>
    <w:p w14:paraId="664A1896" w14:textId="77777777" w:rsidR="0025032C" w:rsidRPr="00C87699" w:rsidRDefault="0025032C" w:rsidP="002503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Boletín informativo de la Academia Española de Nutrición y Dietética. </w:t>
      </w:r>
    </w:p>
    <w:p w14:paraId="439E0D9B" w14:textId="77777777" w:rsidR="0025032C" w:rsidRPr="00C87699" w:rsidRDefault="0025032C" w:rsidP="002503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Boletín informativo de “suscripción voluntaria y consciente” de la industria alimentaria y farmacéutica. </w:t>
      </w:r>
    </w:p>
    <w:p w14:paraId="217CC85B" w14:textId="77777777" w:rsidR="0025032C" w:rsidRPr="00C87699" w:rsidRDefault="0025032C" w:rsidP="002503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Precios reducidos en el Plan de Formación Oficial de la Academia Española de Nutrición y Dietética (hasta un 50 % de descuento en cursos oficiales de la Academia y un 20 % en cursos auspiciados por la Academia). </w:t>
      </w:r>
    </w:p>
    <w:p w14:paraId="4B1F04C1" w14:textId="77777777" w:rsidR="0025032C" w:rsidRPr="00C87699" w:rsidRDefault="0025032C" w:rsidP="0025032C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C87699">
        <w:rPr>
          <w:rFonts w:ascii="Arial" w:hAnsi="Arial" w:cs="Arial"/>
        </w:rPr>
        <w:t xml:space="preserve"> </w:t>
      </w:r>
      <w:r w:rsidRPr="00C87699">
        <w:rPr>
          <w:rFonts w:ascii="Arial" w:hAnsi="Arial" w:cs="Arial"/>
          <w:lang w:val="en-US"/>
        </w:rPr>
        <w:t xml:space="preserve">Suscripción gratuita a la revista Journal of the Academy of Nutrition and Dietetics (JAND). </w:t>
      </w:r>
    </w:p>
    <w:p w14:paraId="000634B6" w14:textId="77777777" w:rsidR="0025032C" w:rsidRPr="00C87699" w:rsidRDefault="0025032C" w:rsidP="002503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7699">
        <w:rPr>
          <w:rFonts w:ascii="Arial" w:hAnsi="Arial" w:cs="Arial"/>
          <w:lang w:val="en-US"/>
        </w:rPr>
        <w:t xml:space="preserve"> </w:t>
      </w:r>
      <w:r w:rsidRPr="00C87699">
        <w:rPr>
          <w:rFonts w:ascii="Arial" w:hAnsi="Arial" w:cs="Arial"/>
        </w:rPr>
        <w:t xml:space="preserve">Servicio de asesoramiento científico por parte del Centro de Análisis de la Evidencia Científica de la Academia Española de Nutrición y Dietética. </w:t>
      </w:r>
    </w:p>
    <w:p w14:paraId="0920E05E" w14:textId="77777777" w:rsidR="0025032C" w:rsidRPr="00C87699" w:rsidRDefault="0025032C" w:rsidP="002503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Adquisición de una licencia de acceso a coste súper reducido del Practice based Evidence in Nutrition (PEN). </w:t>
      </w:r>
    </w:p>
    <w:p w14:paraId="4D4C3D1B" w14:textId="77777777" w:rsidR="0025032C" w:rsidRPr="00C87699" w:rsidRDefault="0025032C" w:rsidP="002503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Contratación del programa online EasyDiet </w:t>
      </w:r>
    </w:p>
    <w:p w14:paraId="00D11CD5" w14:textId="77777777" w:rsidR="0025032C" w:rsidRPr="00C87699" w:rsidRDefault="0025032C" w:rsidP="0025032C">
      <w:pPr>
        <w:jc w:val="both"/>
        <w:rPr>
          <w:rFonts w:ascii="Arial" w:hAnsi="Arial" w:cs="Arial"/>
        </w:rPr>
      </w:pPr>
    </w:p>
    <w:p w14:paraId="714BC77B" w14:textId="77777777" w:rsidR="0025032C" w:rsidRPr="00C87699" w:rsidRDefault="0025032C" w:rsidP="002503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lastRenderedPageBreak/>
        <w:t xml:space="preserve">Formar parte del Comité Científico de la Academia Española de Nutrición y Dietética a través de concurso de méritos. </w:t>
      </w:r>
    </w:p>
    <w:p w14:paraId="0330AB0E" w14:textId="77777777" w:rsidR="0025032C" w:rsidRPr="00C87699" w:rsidRDefault="0025032C" w:rsidP="002503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Formar parte de los Grupos de Especialización de la Academia Española de Nutrición y Dietética, así como proponer nuevos grupos de trabajo. </w:t>
      </w:r>
    </w:p>
    <w:p w14:paraId="7D1EF05B" w14:textId="77777777" w:rsidR="0025032C" w:rsidRPr="00C87699" w:rsidRDefault="0025032C" w:rsidP="002503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Inscripción súper reducida en el Congreso de Alimentación, Nutrición y Dietética promovido por la Academia y el CGDN-E. Si usted es miembro de la Academia sólo pagará un 25 % de la inscripción ordinaria al congreso. </w:t>
      </w:r>
    </w:p>
    <w:p w14:paraId="26F7BCB6" w14:textId="77777777" w:rsidR="0025032C" w:rsidRPr="00C87699" w:rsidRDefault="0025032C" w:rsidP="002503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 Inscripción reducida de hasta un 25 % en los congresos de la AIBAN.</w:t>
      </w:r>
    </w:p>
    <w:p w14:paraId="090F6105" w14:textId="77777777" w:rsidR="0025032C" w:rsidRPr="00C87699" w:rsidRDefault="0025032C" w:rsidP="0025032C">
      <w:pPr>
        <w:jc w:val="both"/>
        <w:rPr>
          <w:rFonts w:ascii="Arial" w:hAnsi="Arial" w:cs="Arial"/>
        </w:rPr>
      </w:pPr>
    </w:p>
    <w:p w14:paraId="65DD5CE8" w14:textId="18D580E9" w:rsidR="000B2DCF" w:rsidRPr="00C87699" w:rsidRDefault="000B2DCF" w:rsidP="0025032C">
      <w:p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El CGDNE te of</w:t>
      </w:r>
      <w:r w:rsidR="00064276" w:rsidRPr="00C87699">
        <w:rPr>
          <w:rFonts w:ascii="Arial" w:hAnsi="Arial" w:cs="Arial"/>
        </w:rPr>
        <w:t>rece los siguientes servicios, por los cuales no tienes que pagar nada ya que es el Codinucyl el que paga una cuota a esta entidad:</w:t>
      </w:r>
    </w:p>
    <w:p w14:paraId="7446F18E" w14:textId="4F907C49" w:rsidR="00064276" w:rsidRPr="00C87699" w:rsidRDefault="00064276" w:rsidP="00C87699">
      <w:pPr>
        <w:pStyle w:val="Prrafodelista"/>
        <w:numPr>
          <w:ilvl w:val="0"/>
          <w:numId w:val="5"/>
        </w:numPr>
        <w:spacing w:line="360" w:lineRule="auto"/>
        <w:ind w:hanging="720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Derecho al uso gratuito de la marca del Dietista-Nutricionista, que se solicita a</w:t>
      </w:r>
      <w:r w:rsidR="00EE7A37" w:rsidRPr="00C87699">
        <w:rPr>
          <w:rFonts w:ascii="Arial" w:hAnsi="Arial" w:cs="Arial"/>
        </w:rPr>
        <w:t xml:space="preserve"> través del Colegio Autonómico</w:t>
      </w:r>
    </w:p>
    <w:p w14:paraId="0495E011" w14:textId="672126E8" w:rsidR="00064276" w:rsidRPr="00C87699" w:rsidRDefault="00064276" w:rsidP="00C87699">
      <w:pPr>
        <w:pStyle w:val="Prrafodelista"/>
        <w:numPr>
          <w:ilvl w:val="0"/>
          <w:numId w:val="7"/>
        </w:numPr>
        <w:spacing w:line="360" w:lineRule="auto"/>
        <w:ind w:hanging="720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Ser miembro de la Conferencia Mundial de Asociaciones de Dietistas -ICDA-. Este servicio se ofrece también en la Academia porque ambas entidades son miembros. El Consejo General paga una cuota anual por cada D-N.</w:t>
      </w:r>
    </w:p>
    <w:p w14:paraId="12E5BD8B" w14:textId="038B7B96" w:rsidR="00064276" w:rsidRPr="00C87699" w:rsidRDefault="00064276" w:rsidP="00C87699">
      <w:pPr>
        <w:pStyle w:val="Prrafodelista"/>
        <w:numPr>
          <w:ilvl w:val="0"/>
          <w:numId w:val="7"/>
        </w:numPr>
        <w:spacing w:line="360" w:lineRule="auto"/>
        <w:ind w:hanging="720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Ser miembro de la Federación Europea de Asociaciones de Dietistas -EFAD-. Sólo el Consejo es miembro y paga una cuota anual por cada D-N. Esto implica recibir el Boletín de EFAD y la posibilidad de pertenecer a sus grupos de especialización.</w:t>
      </w:r>
    </w:p>
    <w:p w14:paraId="65437E6A" w14:textId="4FF01A9F" w:rsidR="00064276" w:rsidRPr="00C87699" w:rsidRDefault="00064276" w:rsidP="00C87699">
      <w:pPr>
        <w:pStyle w:val="Prrafodelista"/>
        <w:numPr>
          <w:ilvl w:val="0"/>
          <w:numId w:val="7"/>
        </w:numPr>
        <w:spacing w:line="360" w:lineRule="auto"/>
        <w:ind w:hanging="720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Acceso a un formulario de consultas en la web para dudas particulares.</w:t>
      </w:r>
    </w:p>
    <w:p w14:paraId="67DE167A" w14:textId="34C0138C" w:rsidR="00064276" w:rsidRPr="00C87699" w:rsidRDefault="00064276" w:rsidP="00C87699">
      <w:pPr>
        <w:pStyle w:val="Prrafodelista"/>
        <w:numPr>
          <w:ilvl w:val="0"/>
          <w:numId w:val="7"/>
        </w:numPr>
        <w:spacing w:line="360" w:lineRule="auto"/>
        <w:ind w:hanging="720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Acceso a la Bolsa de Trabajo nacional.</w:t>
      </w:r>
    </w:p>
    <w:p w14:paraId="1192F534" w14:textId="369790F7" w:rsidR="00064276" w:rsidRPr="00C87699" w:rsidRDefault="00064276" w:rsidP="00C87699">
      <w:pPr>
        <w:pStyle w:val="Prrafodelista"/>
        <w:numPr>
          <w:ilvl w:val="0"/>
          <w:numId w:val="7"/>
        </w:numPr>
        <w:spacing w:line="360" w:lineRule="auto"/>
        <w:ind w:hanging="720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Acceso a un Seguro de Responsabilidad Civil Profesional gestionado por el Consejo.</w:t>
      </w:r>
    </w:p>
    <w:p w14:paraId="148C536A" w14:textId="53B07C7C" w:rsidR="00064276" w:rsidRPr="00C87699" w:rsidRDefault="00064276" w:rsidP="00C87699">
      <w:pPr>
        <w:pStyle w:val="Prrafodelista"/>
        <w:numPr>
          <w:ilvl w:val="0"/>
          <w:numId w:val="7"/>
        </w:numPr>
        <w:spacing w:line="360" w:lineRule="auto"/>
        <w:ind w:hanging="720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Recibir comunicados on-line de interés general.</w:t>
      </w:r>
    </w:p>
    <w:p w14:paraId="55BD3518" w14:textId="0699E0B8" w:rsidR="00064276" w:rsidRPr="00C87699" w:rsidRDefault="00064276" w:rsidP="00C87699">
      <w:pPr>
        <w:pStyle w:val="Prrafodelista"/>
        <w:numPr>
          <w:ilvl w:val="0"/>
          <w:numId w:val="7"/>
        </w:numPr>
        <w:spacing w:line="360" w:lineRule="auto"/>
        <w:ind w:hanging="720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Participación del Día Mundial del D-N el 24 de noviembre.</w:t>
      </w:r>
    </w:p>
    <w:p w14:paraId="5E48DD23" w14:textId="33A98F5A" w:rsidR="00064276" w:rsidRPr="00C87699" w:rsidRDefault="00064276" w:rsidP="00C87699">
      <w:pPr>
        <w:pStyle w:val="Prrafodelista"/>
        <w:numPr>
          <w:ilvl w:val="0"/>
          <w:numId w:val="7"/>
        </w:numPr>
        <w:spacing w:line="360" w:lineRule="auto"/>
        <w:ind w:hanging="720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Participación de otras campañas divulgativas (Día Mundial de la Alimentación, Día Mundial del Agua…)</w:t>
      </w:r>
    </w:p>
    <w:p w14:paraId="4E11239B" w14:textId="2A12DF3C" w:rsidR="00064276" w:rsidRPr="00C87699" w:rsidRDefault="00064276" w:rsidP="00C87699">
      <w:pPr>
        <w:pStyle w:val="Prrafodelista"/>
        <w:numPr>
          <w:ilvl w:val="0"/>
          <w:numId w:val="7"/>
        </w:numPr>
        <w:spacing w:line="360" w:lineRule="auto"/>
        <w:ind w:hanging="720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Servicio de acreditación de Consulta, Consulta Especializada, D-N Experto y Web o Blog (a partir de enero de 2017).</w:t>
      </w:r>
    </w:p>
    <w:p w14:paraId="2E09BA8F" w14:textId="68CDC0E9" w:rsidR="0025032C" w:rsidRPr="00C87699" w:rsidRDefault="0025032C" w:rsidP="0025032C">
      <w:pPr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Los servi</w:t>
      </w:r>
      <w:r w:rsidR="000B2DCF" w:rsidRPr="00C87699">
        <w:rPr>
          <w:rFonts w:ascii="Arial" w:hAnsi="Arial" w:cs="Arial"/>
        </w:rPr>
        <w:t xml:space="preserve">cios </w:t>
      </w:r>
      <w:r w:rsidR="006C3F79" w:rsidRPr="00C87699">
        <w:rPr>
          <w:rFonts w:ascii="Arial" w:hAnsi="Arial" w:cs="Arial"/>
        </w:rPr>
        <w:t xml:space="preserve">y beneficios </w:t>
      </w:r>
      <w:r w:rsidR="000B2DCF" w:rsidRPr="00C87699">
        <w:rPr>
          <w:rFonts w:ascii="Arial" w:hAnsi="Arial" w:cs="Arial"/>
        </w:rPr>
        <w:t>que te ofrece el Codinucyl</w:t>
      </w:r>
      <w:r w:rsidRPr="00C87699">
        <w:rPr>
          <w:rFonts w:ascii="Arial" w:hAnsi="Arial" w:cs="Arial"/>
        </w:rPr>
        <w:t xml:space="preserve"> actualmente</w:t>
      </w:r>
      <w:r w:rsidR="002B3782" w:rsidRPr="00C87699">
        <w:rPr>
          <w:rFonts w:ascii="Arial" w:hAnsi="Arial" w:cs="Arial"/>
        </w:rPr>
        <w:t xml:space="preserve"> los indicamos a continuación, seguiremos trabajando para ofrecer más servicios</w:t>
      </w:r>
      <w:r w:rsidR="00C87699">
        <w:rPr>
          <w:rFonts w:ascii="Arial" w:hAnsi="Arial" w:cs="Arial"/>
        </w:rPr>
        <w:t xml:space="preserve"> y beneficios para todos vosotros:</w:t>
      </w:r>
    </w:p>
    <w:p w14:paraId="4646CD33" w14:textId="6434681B" w:rsidR="009D57B4" w:rsidRPr="00C87699" w:rsidRDefault="009D57B4" w:rsidP="00C87699">
      <w:pPr>
        <w:pStyle w:val="Prrafodelista"/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</w:rPr>
      </w:pPr>
      <w:r w:rsidRPr="00C87699">
        <w:rPr>
          <w:rFonts w:ascii="Arial" w:hAnsi="Arial" w:cs="Arial"/>
        </w:rPr>
        <w:t>Acceso a la Bolsa de Trabajo Autonómica . Cada vez más empresas se ponen en contacto con el colegio en busca de profesionales.</w:t>
      </w:r>
    </w:p>
    <w:p w14:paraId="63C030D8" w14:textId="6DFC23D8" w:rsidR="009D57B4" w:rsidRPr="00C87699" w:rsidRDefault="009D57B4" w:rsidP="00C87699">
      <w:pPr>
        <w:pStyle w:val="Prrafodelista"/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Acceso a Asesoría Jurídica “Tercia Abogados” y descuento en sus servicios de un 20-25% al ser colegiado. </w:t>
      </w:r>
    </w:p>
    <w:p w14:paraId="367F0C9F" w14:textId="3F9FF00C" w:rsidR="009D57B4" w:rsidRPr="00C87699" w:rsidRDefault="009D57B4" w:rsidP="00C87699">
      <w:pPr>
        <w:pStyle w:val="Prrafodelista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lastRenderedPageBreak/>
        <w:t>Acceso a Asesoría contable “ R y R Asesores”  con precios muy reducidos para nuestros  colegiados (IVA, declaración de la RENTA, etc…)</w:t>
      </w:r>
    </w:p>
    <w:p w14:paraId="431404BB" w14:textId="5A5EFD79" w:rsidR="009D57B4" w:rsidRPr="00C87699" w:rsidRDefault="002B3782" w:rsidP="00C87699">
      <w:pPr>
        <w:pStyle w:val="Prrafodelista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Acceso al Seguro de Responsabilidad Civil para Dietistas-Nutricionistas ofertado por AMA,  </w:t>
      </w:r>
      <w:r w:rsidRPr="00C87699">
        <w:rPr>
          <w:rFonts w:ascii="Arial" w:hAnsi="Arial" w:cs="Arial"/>
          <w:b/>
        </w:rPr>
        <w:t xml:space="preserve">desde sólo 36,09€/año. </w:t>
      </w:r>
      <w:r w:rsidR="006C3F79" w:rsidRPr="00C87699">
        <w:rPr>
          <w:rFonts w:ascii="Arial" w:hAnsi="Arial" w:cs="Arial"/>
        </w:rPr>
        <w:t>Recuerda que por ley t</w:t>
      </w:r>
      <w:r w:rsidRPr="00C87699">
        <w:rPr>
          <w:rFonts w:ascii="Arial" w:hAnsi="Arial" w:cs="Arial"/>
        </w:rPr>
        <w:t>odos los Dietistas-Nutricionistas</w:t>
      </w:r>
      <w:r w:rsidR="006C3F79" w:rsidRPr="00C87699">
        <w:rPr>
          <w:rFonts w:ascii="Arial" w:hAnsi="Arial" w:cs="Arial"/>
        </w:rPr>
        <w:t xml:space="preserve"> ejercientes</w:t>
      </w:r>
      <w:r w:rsidRPr="00C87699">
        <w:rPr>
          <w:rFonts w:ascii="Arial" w:hAnsi="Arial" w:cs="Arial"/>
        </w:rPr>
        <w:t xml:space="preserve"> deben tener contratado un SRCP.</w:t>
      </w:r>
    </w:p>
    <w:p w14:paraId="7CC79163" w14:textId="2AB3B80B" w:rsidR="00430821" w:rsidRPr="00C87699" w:rsidRDefault="00430821" w:rsidP="00C87699">
      <w:pPr>
        <w:pStyle w:val="Prrafodelista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Descuentos en servicios informáticos de la empresa Digival : </w:t>
      </w:r>
      <w:r w:rsidRPr="00C87699">
        <w:rPr>
          <w:rFonts w:ascii="Arial" w:hAnsi="Arial" w:cs="Arial"/>
          <w:lang w:val="es-MX"/>
        </w:rPr>
        <w:t>hospedaje de dominios y servidores, registro de dominios, creación, análisis y programación de aplicaciones y páginas web, servicios de auditoría, optimización y posicionamiento en buscadores, creación de campañas de marketing digital, communitiy management, copywritng para marketing de contenidos, diseño gráfico y corporativo así como diversos servicios de fotografía digital, de producto y 360º. De un 30% sobre el presupuesto elaborado para los colegiados del Codinucyl.</w:t>
      </w:r>
    </w:p>
    <w:p w14:paraId="19CE5EC5" w14:textId="5CA8F466" w:rsidR="002B3782" w:rsidRPr="00C87699" w:rsidRDefault="00560061" w:rsidP="00C87699">
      <w:pPr>
        <w:pStyle w:val="Prrafodelista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Si quieres trabajar por cuenta propia e</w:t>
      </w:r>
      <w:r w:rsidR="002B3782" w:rsidRPr="00C87699">
        <w:rPr>
          <w:rFonts w:ascii="Arial" w:hAnsi="Arial" w:cs="Arial"/>
        </w:rPr>
        <w:t>n Castilla  y León es necesario estar colegiado para solicitar el alta en el registro sani</w:t>
      </w:r>
      <w:r w:rsidRPr="00C87699">
        <w:rPr>
          <w:rFonts w:ascii="Arial" w:hAnsi="Arial" w:cs="Arial"/>
        </w:rPr>
        <w:t>tario del centro dónde vayas</w:t>
      </w:r>
      <w:r w:rsidR="002B3782" w:rsidRPr="00C87699">
        <w:rPr>
          <w:rFonts w:ascii="Arial" w:hAnsi="Arial" w:cs="Arial"/>
        </w:rPr>
        <w:t xml:space="preserve"> a desempeñar tu trabajo</w:t>
      </w:r>
      <w:r w:rsidRPr="00C87699">
        <w:rPr>
          <w:rFonts w:ascii="Arial" w:hAnsi="Arial" w:cs="Arial"/>
        </w:rPr>
        <w:t>.</w:t>
      </w:r>
    </w:p>
    <w:p w14:paraId="75658E8C" w14:textId="200A4214" w:rsidR="00560061" w:rsidRPr="00C87699" w:rsidRDefault="00560061" w:rsidP="00C87699">
      <w:pPr>
        <w:pStyle w:val="Prrafodelista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Servicio gratuito para colegiados de  Guías de información al usuario y Hojas de reclamación. Ambos documentos son obligatorios por ley, desde el Codinucyl te enviaremos sin coste alguno un juego de Hojas de reclamación y un modelo de Guía de información al usuario adaptado a nuestro colectivo.</w:t>
      </w:r>
    </w:p>
    <w:p w14:paraId="589CEA41" w14:textId="517D072A" w:rsidR="00560061" w:rsidRPr="00C87699" w:rsidRDefault="00560061" w:rsidP="00C87699">
      <w:pPr>
        <w:pStyle w:val="Prrafodelista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Descuentos en formación, tanto en cursos del colegio como de otros colegios nacionales y otras instituciones  y empresas con las cuales se han llegado a convenios</w:t>
      </w:r>
      <w:r w:rsidR="005F0E61" w:rsidRPr="00C87699">
        <w:rPr>
          <w:rFonts w:ascii="Arial" w:hAnsi="Arial" w:cs="Arial"/>
        </w:rPr>
        <w:t>: Eishane Health (formación en coaching), Simbiosis SS Gallega (formación sobre seguridad alimentaria), Instituto de Nutrigenómica</w:t>
      </w:r>
      <w:r w:rsidRPr="00C87699">
        <w:rPr>
          <w:rFonts w:ascii="Arial" w:hAnsi="Arial" w:cs="Arial"/>
        </w:rPr>
        <w:t xml:space="preserve">. Consulta nuestra web </w:t>
      </w:r>
      <w:hyperlink r:id="rId7" w:history="1">
        <w:r w:rsidRPr="00C87699">
          <w:rPr>
            <w:rStyle w:val="Hipervnculo"/>
            <w:rFonts w:ascii="Arial" w:hAnsi="Arial" w:cs="Arial"/>
          </w:rPr>
          <w:t>www.codinucyl.es</w:t>
        </w:r>
      </w:hyperlink>
      <w:r w:rsidRPr="00C87699">
        <w:rPr>
          <w:rFonts w:ascii="Arial" w:hAnsi="Arial" w:cs="Arial"/>
        </w:rPr>
        <w:t xml:space="preserve"> para estar al tanto de las novedades.</w:t>
      </w:r>
    </w:p>
    <w:p w14:paraId="26860C80" w14:textId="039D9B0F" w:rsidR="00560061" w:rsidRPr="00C87699" w:rsidRDefault="00560061" w:rsidP="00C87699">
      <w:pPr>
        <w:pStyle w:val="Prrafodelista"/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</w:rPr>
      </w:pPr>
      <w:r w:rsidRPr="00C87699">
        <w:rPr>
          <w:rFonts w:ascii="Arial" w:hAnsi="Arial" w:cs="Arial"/>
        </w:rPr>
        <w:t>Registro de sociedades profesionales gratuito para colegiados.</w:t>
      </w:r>
    </w:p>
    <w:p w14:paraId="434B5CF0" w14:textId="19A63A7D" w:rsidR="00560061" w:rsidRPr="00C87699" w:rsidRDefault="00560061" w:rsidP="00C87699">
      <w:pPr>
        <w:pStyle w:val="Prrafodelista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A través de la página web </w:t>
      </w:r>
      <w:r w:rsidR="005F5928" w:rsidRPr="00C87699">
        <w:rPr>
          <w:rFonts w:ascii="Arial" w:hAnsi="Arial" w:cs="Arial"/>
        </w:rPr>
        <w:t xml:space="preserve">del colegio podrás darte a conocer como profesional ya que </w:t>
      </w:r>
      <w:r w:rsidRPr="00C87699">
        <w:rPr>
          <w:rFonts w:ascii="Arial" w:hAnsi="Arial" w:cs="Arial"/>
        </w:rPr>
        <w:t xml:space="preserve"> todos los colegiados aparecen</w:t>
      </w:r>
      <w:r w:rsidR="005F0E61" w:rsidRPr="00C87699">
        <w:rPr>
          <w:rFonts w:ascii="Arial" w:hAnsi="Arial" w:cs="Arial"/>
        </w:rPr>
        <w:t xml:space="preserve"> en ella</w:t>
      </w:r>
      <w:r w:rsidRPr="00C87699">
        <w:rPr>
          <w:rFonts w:ascii="Arial" w:hAnsi="Arial" w:cs="Arial"/>
        </w:rPr>
        <w:t xml:space="preserve"> de forma abierta. A</w:t>
      </w:r>
      <w:r w:rsidR="005F5928" w:rsidRPr="00C87699">
        <w:rPr>
          <w:rFonts w:ascii="Arial" w:hAnsi="Arial" w:cs="Arial"/>
        </w:rPr>
        <w:t xml:space="preserve">demás en la </w:t>
      </w:r>
      <w:r w:rsidRPr="00C87699">
        <w:rPr>
          <w:rFonts w:ascii="Arial" w:hAnsi="Arial" w:cs="Arial"/>
        </w:rPr>
        <w:t xml:space="preserve"> zona privada </w:t>
      </w:r>
      <w:r w:rsidR="005F5928" w:rsidRPr="00C87699">
        <w:rPr>
          <w:rFonts w:ascii="Arial" w:hAnsi="Arial" w:cs="Arial"/>
        </w:rPr>
        <w:t>hay</w:t>
      </w:r>
      <w:r w:rsidRPr="00C87699">
        <w:rPr>
          <w:rFonts w:ascii="Arial" w:hAnsi="Arial" w:cs="Arial"/>
        </w:rPr>
        <w:t xml:space="preserve"> múltiple información y documentos de interés para el Dietista-Nutricionista</w:t>
      </w:r>
      <w:r w:rsidR="005F5928" w:rsidRPr="00C87699">
        <w:rPr>
          <w:rFonts w:ascii="Arial" w:hAnsi="Arial" w:cs="Arial"/>
        </w:rPr>
        <w:t xml:space="preserve"> muy actualizada.</w:t>
      </w:r>
    </w:p>
    <w:p w14:paraId="3D356C7C" w14:textId="311CF725" w:rsidR="005F0E61" w:rsidRPr="00C87699" w:rsidRDefault="005F0E61" w:rsidP="00C87699">
      <w:pPr>
        <w:pStyle w:val="Prrafodelista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Puedes formar parte del Registro de peritos para el Tribunal Superior de Justicia de Castilla y León. Cada año lo solicitaremos y es una oportunidad laboral.</w:t>
      </w:r>
    </w:p>
    <w:p w14:paraId="4FFC80F6" w14:textId="5128B255" w:rsidR="005F0E61" w:rsidRPr="00C87699" w:rsidRDefault="005F0E61" w:rsidP="00C87699">
      <w:pPr>
        <w:pStyle w:val="Prrafodelista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 xml:space="preserve">A través del convenio firmado con otras entidades nuestros colegiados también obtienen beneficios, como por ejemplo: ATA (Asociación de Trabajadores Autónomos) para dudas y consultas de todos los trabajadores por cuenta propia, </w:t>
      </w:r>
      <w:r w:rsidRPr="00C87699">
        <w:rPr>
          <w:rFonts w:ascii="Arial" w:hAnsi="Arial" w:cs="Arial"/>
        </w:rPr>
        <w:lastRenderedPageBreak/>
        <w:t>ADIVA (Asociación de Diabéticos de Valladlid) para colaborar con colectivos en los que el Dietista-Nutricioni</w:t>
      </w:r>
      <w:r w:rsidR="00E038C2" w:rsidRPr="00C87699">
        <w:rPr>
          <w:rFonts w:ascii="Arial" w:hAnsi="Arial" w:cs="Arial"/>
        </w:rPr>
        <w:t>sta tiene un papel fundamental.</w:t>
      </w:r>
    </w:p>
    <w:p w14:paraId="298CDDEB" w14:textId="51E0BFC1" w:rsidR="005F0E61" w:rsidRPr="00C87699" w:rsidRDefault="005F0E61" w:rsidP="00C87699">
      <w:pPr>
        <w:pStyle w:val="Prrafodelista"/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</w:rPr>
      </w:pPr>
      <w:r w:rsidRPr="00C87699">
        <w:rPr>
          <w:rFonts w:ascii="Arial" w:hAnsi="Arial" w:cs="Arial"/>
        </w:rPr>
        <w:t>El colegio ejerce como órgano de difusión de la figura del Dietista-Nutricionista tanto en el ámbito público como en el privado.</w:t>
      </w:r>
    </w:p>
    <w:p w14:paraId="7F9A54E6" w14:textId="06512E38" w:rsidR="00560061" w:rsidRDefault="002F1A6F" w:rsidP="00C87699">
      <w:pPr>
        <w:spacing w:line="360" w:lineRule="auto"/>
        <w:jc w:val="both"/>
        <w:rPr>
          <w:rFonts w:ascii="Arial" w:hAnsi="Arial" w:cs="Arial"/>
        </w:rPr>
      </w:pPr>
      <w:r w:rsidRPr="00C87699">
        <w:rPr>
          <w:rFonts w:ascii="Arial" w:hAnsi="Arial" w:cs="Arial"/>
        </w:rPr>
        <w:t>Una vez explicado qué servicios ofrece cada entidad debes valorar lo que más te interesa, recuerda que si no quieres pertenecer a la Academia debes enviar la carta que has recibido por correo postal, junto con una fotocopia de tu DNI a: Academia Española de Nutrición y Dietética. Calle Consell de Cent nº 314 ppal B 08007 Barcelona.</w:t>
      </w:r>
      <w:r w:rsidR="00C87699" w:rsidRPr="00C87699">
        <w:rPr>
          <w:rFonts w:ascii="Arial" w:hAnsi="Arial" w:cs="Arial"/>
        </w:rPr>
        <w:t xml:space="preserve"> O bien remitir por e-mail dicha carta escaneada y tu DNI escaneado a </w:t>
      </w:r>
      <w:hyperlink r:id="rId8" w:tgtFrame="_blank" w:history="1">
        <w:r w:rsidR="00C87699" w:rsidRPr="00C87699">
          <w:rPr>
            <w:rStyle w:val="Hipervnculo"/>
            <w:rFonts w:ascii="Arial" w:hAnsi="Arial" w:cs="Arial"/>
            <w:color w:val="2BAADF"/>
            <w:shd w:val="clear" w:color="auto" w:fill="FFFFFF"/>
          </w:rPr>
          <w:t>secretaria@academianutricion.org</w:t>
        </w:r>
      </w:hyperlink>
      <w:r w:rsidR="00C87699">
        <w:rPr>
          <w:rFonts w:ascii="Arial" w:hAnsi="Arial" w:cs="Arial"/>
        </w:rPr>
        <w:t xml:space="preserve">, con fecha límite </w:t>
      </w:r>
      <w:r w:rsidR="00C87699" w:rsidRPr="00C87699">
        <w:rPr>
          <w:rFonts w:ascii="Arial" w:hAnsi="Arial" w:cs="Arial"/>
          <w:b/>
        </w:rPr>
        <w:t>lunes 10 de enero de 2017</w:t>
      </w:r>
      <w:r w:rsidR="00C87699">
        <w:rPr>
          <w:rFonts w:ascii="Arial" w:hAnsi="Arial" w:cs="Arial"/>
        </w:rPr>
        <w:t>.</w:t>
      </w:r>
    </w:p>
    <w:p w14:paraId="6C29C1E4" w14:textId="3C3A670E" w:rsidR="00361BFA" w:rsidRDefault="00361BFA" w:rsidP="00C876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Esperamos haber aclarado tus dudas, para cualquier consulta más puedes ponerte en contacto con nosotros contestando a este e-mail.</w:t>
      </w:r>
    </w:p>
    <w:p w14:paraId="36ECF9DD" w14:textId="68DD59DA" w:rsidR="00361BFA" w:rsidRDefault="00361BFA" w:rsidP="00C876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Saludos cordiales.</w:t>
      </w:r>
    </w:p>
    <w:p w14:paraId="279060C6" w14:textId="77777777" w:rsidR="00361BFA" w:rsidRDefault="00361BFA" w:rsidP="00C87699">
      <w:pPr>
        <w:spacing w:line="360" w:lineRule="auto"/>
        <w:jc w:val="both"/>
        <w:rPr>
          <w:rFonts w:ascii="Arial" w:hAnsi="Arial" w:cs="Arial"/>
        </w:rPr>
      </w:pPr>
    </w:p>
    <w:p w14:paraId="0ECCFCCE" w14:textId="77777777" w:rsidR="00361BFA" w:rsidRPr="00C87699" w:rsidRDefault="00361BFA" w:rsidP="00C87699">
      <w:pPr>
        <w:spacing w:line="360" w:lineRule="auto"/>
        <w:jc w:val="both"/>
        <w:rPr>
          <w:rFonts w:ascii="Arial" w:hAnsi="Arial" w:cs="Arial"/>
        </w:rPr>
      </w:pPr>
    </w:p>
    <w:p w14:paraId="72065305" w14:textId="2DC4A1AA" w:rsidR="0025032C" w:rsidRPr="00C87699" w:rsidRDefault="0025032C" w:rsidP="0025032C">
      <w:pPr>
        <w:jc w:val="both"/>
        <w:rPr>
          <w:rFonts w:ascii="Arial" w:hAnsi="Arial" w:cs="Arial"/>
        </w:rPr>
      </w:pPr>
    </w:p>
    <w:p w14:paraId="77ABE5E4" w14:textId="77777777" w:rsidR="009D57B4" w:rsidRPr="00C87699" w:rsidRDefault="009D57B4" w:rsidP="0025032C">
      <w:pPr>
        <w:jc w:val="both"/>
        <w:rPr>
          <w:rFonts w:ascii="Arial" w:hAnsi="Arial" w:cs="Arial"/>
        </w:rPr>
      </w:pPr>
    </w:p>
    <w:sectPr w:rsidR="009D57B4" w:rsidRPr="00C87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3528D3"/>
    <w:multiLevelType w:val="hybridMultilevel"/>
    <w:tmpl w:val="51A4EA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9D4207"/>
    <w:multiLevelType w:val="hybridMultilevel"/>
    <w:tmpl w:val="A88EE92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15427"/>
    <w:multiLevelType w:val="hybridMultilevel"/>
    <w:tmpl w:val="2912E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A13C0"/>
    <w:multiLevelType w:val="hybridMultilevel"/>
    <w:tmpl w:val="B49C373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B028F"/>
    <w:multiLevelType w:val="hybridMultilevel"/>
    <w:tmpl w:val="6C7A268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A6BE2"/>
    <w:multiLevelType w:val="hybridMultilevel"/>
    <w:tmpl w:val="ABD210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0906D1"/>
    <w:multiLevelType w:val="hybridMultilevel"/>
    <w:tmpl w:val="6F440740"/>
    <w:lvl w:ilvl="0" w:tplc="16A89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45B96"/>
    <w:multiLevelType w:val="hybridMultilevel"/>
    <w:tmpl w:val="B2944A6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E3D92"/>
    <w:multiLevelType w:val="hybridMultilevel"/>
    <w:tmpl w:val="79B0B5E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B59CD"/>
    <w:multiLevelType w:val="hybridMultilevel"/>
    <w:tmpl w:val="72E664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4FB234A"/>
    <w:multiLevelType w:val="hybridMultilevel"/>
    <w:tmpl w:val="807A3EB2"/>
    <w:lvl w:ilvl="0" w:tplc="6D9EA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97277"/>
    <w:multiLevelType w:val="hybridMultilevel"/>
    <w:tmpl w:val="F9ECA05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35985F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AC3"/>
    <w:multiLevelType w:val="hybridMultilevel"/>
    <w:tmpl w:val="BBE6066C"/>
    <w:lvl w:ilvl="0" w:tplc="502C1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FF"/>
    <w:rsid w:val="0003574E"/>
    <w:rsid w:val="00064276"/>
    <w:rsid w:val="000B2DCF"/>
    <w:rsid w:val="0025032C"/>
    <w:rsid w:val="002B3782"/>
    <w:rsid w:val="002F1A6F"/>
    <w:rsid w:val="00361BFA"/>
    <w:rsid w:val="00430821"/>
    <w:rsid w:val="00560061"/>
    <w:rsid w:val="005C11FF"/>
    <w:rsid w:val="005F0E61"/>
    <w:rsid w:val="005F5928"/>
    <w:rsid w:val="006C3F79"/>
    <w:rsid w:val="0071397D"/>
    <w:rsid w:val="009D57B4"/>
    <w:rsid w:val="00C87699"/>
    <w:rsid w:val="00E038C2"/>
    <w:rsid w:val="00EE7A37"/>
    <w:rsid w:val="00F27900"/>
    <w:rsid w:val="00F51D28"/>
    <w:rsid w:val="00F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D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57B4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57B4"/>
    <w:pPr>
      <w:spacing w:after="200" w:line="276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57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57B4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57B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7B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600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57B4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57B4"/>
    <w:pPr>
      <w:spacing w:after="200" w:line="276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57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57B4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57B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7B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60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academianutricion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dinucyl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8ABC-9373-48F3-9219-2F2C8330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Carreño</dc:creator>
  <cp:lastModifiedBy>Javi</cp:lastModifiedBy>
  <cp:revision>2</cp:revision>
  <dcterms:created xsi:type="dcterms:W3CDTF">2017-01-11T18:44:00Z</dcterms:created>
  <dcterms:modified xsi:type="dcterms:W3CDTF">2017-01-11T18:44:00Z</dcterms:modified>
</cp:coreProperties>
</file>